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B0FF9" w14:textId="77777777" w:rsidR="00F2487F" w:rsidRPr="00F2487F" w:rsidRDefault="00F2487F" w:rsidP="00F2487F">
      <w:pPr>
        <w:keepNext/>
        <w:keepLines/>
        <w:widowControl w:val="0"/>
        <w:suppressAutoHyphens/>
        <w:spacing w:after="240" w:line="264" w:lineRule="auto"/>
        <w:contextualSpacing/>
        <w:jc w:val="center"/>
        <w:outlineLvl w:val="0"/>
        <w:rPr>
          <w:rFonts w:ascii="Segoe UI Semibold" w:eastAsia="MS Gothic" w:hAnsi="Segoe UI Semibold" w:cs="Times New Roman"/>
          <w:b/>
          <w:bCs/>
          <w:color w:val="EE0000"/>
          <w:spacing w:val="-10"/>
          <w:sz w:val="44"/>
          <w:szCs w:val="32"/>
          <w:lang w:val="en-GB" w:eastAsia="en-US"/>
        </w:rPr>
      </w:pPr>
      <w:r w:rsidRPr="00F2487F">
        <w:rPr>
          <w:rFonts w:ascii="Segoe UI Semibold" w:eastAsia="MS Gothic" w:hAnsi="Segoe UI Semibold" w:cs="Times New Roman"/>
          <w:b/>
          <w:bCs/>
          <w:color w:val="EE0000"/>
          <w:spacing w:val="-10"/>
          <w:sz w:val="44"/>
          <w:szCs w:val="32"/>
          <w:lang w:val="en-GB" w:eastAsia="en-US"/>
        </w:rPr>
        <w:t>AGENDA</w:t>
      </w:r>
    </w:p>
    <w:p w14:paraId="5AF0C289" w14:textId="4C8B85EB" w:rsidR="00F2487F" w:rsidRPr="00F2487F" w:rsidRDefault="00F2487F" w:rsidP="00F2487F">
      <w:pPr>
        <w:widowControl w:val="0"/>
        <w:spacing w:after="0" w:line="220" w:lineRule="atLeast"/>
        <w:contextualSpacing/>
        <w:jc w:val="center"/>
        <w:rPr>
          <w:rFonts w:ascii="Segoe UI Semibold" w:eastAsia="MS Gothic" w:hAnsi="Segoe UI Semibold" w:cs="Times New Roman (Headings CS)"/>
          <w:color w:val="7F7F7F"/>
          <w:kern w:val="20"/>
          <w:sz w:val="32"/>
          <w:szCs w:val="52"/>
          <w:lang w:val="en-GB" w:eastAsia="en-US"/>
        </w:rPr>
      </w:pPr>
      <w:r w:rsidRPr="00F2487F">
        <w:rPr>
          <w:rFonts w:ascii="Segoe UI Semibold" w:eastAsia="MS Gothic" w:hAnsi="Segoe UI Semibold" w:cs="Times New Roman (Headings CS)"/>
          <w:color w:val="7F7F7F"/>
          <w:kern w:val="20"/>
          <w:sz w:val="32"/>
          <w:szCs w:val="52"/>
          <w:lang w:val="en-GB" w:eastAsia="en-US"/>
        </w:rPr>
        <w:t xml:space="preserve">BUSINESS </w:t>
      </w:r>
      <w:r w:rsidR="009A16BD">
        <w:rPr>
          <w:rFonts w:ascii="Segoe UI Semibold" w:eastAsia="MS Gothic" w:hAnsi="Segoe UI Semibold" w:cs="Times New Roman (Headings CS)"/>
          <w:color w:val="7F7F7F"/>
          <w:kern w:val="20"/>
          <w:sz w:val="32"/>
          <w:szCs w:val="52"/>
          <w:lang w:val="en-GB" w:eastAsia="en-US"/>
        </w:rPr>
        <w:t>PREPAREDNESS</w:t>
      </w:r>
      <w:r w:rsidRPr="00F2487F">
        <w:rPr>
          <w:rFonts w:ascii="Segoe UI Semibold" w:eastAsia="MS Gothic" w:hAnsi="Segoe UI Semibold" w:cs="Times New Roman (Headings CS)"/>
          <w:color w:val="7F7F7F"/>
          <w:kern w:val="20"/>
          <w:sz w:val="32"/>
          <w:szCs w:val="52"/>
          <w:lang w:val="en-GB" w:eastAsia="en-US"/>
        </w:rPr>
        <w:t xml:space="preserve"> AND RESILIENCE WORKSHOP</w:t>
      </w:r>
    </w:p>
    <w:p w14:paraId="6163DE01" w14:textId="77777777" w:rsidR="00F2487F" w:rsidRPr="00F2487F" w:rsidRDefault="00F2487F" w:rsidP="00F2487F">
      <w:pPr>
        <w:widowControl w:val="0"/>
        <w:spacing w:after="80" w:line="264" w:lineRule="auto"/>
        <w:contextualSpacing/>
        <w:rPr>
          <w:rFonts w:ascii="Segoe UI" w:eastAsia="MS Mincho" w:hAnsi="Segoe UI" w:cs="Times New Roman"/>
          <w:sz w:val="20"/>
          <w:szCs w:val="24"/>
          <w:lang w:val="en-GB" w:eastAsia="en-US"/>
        </w:rPr>
      </w:pPr>
    </w:p>
    <w:p w14:paraId="4F48BD34" w14:textId="77777777" w:rsidR="00F2487F" w:rsidRPr="00F2487F" w:rsidRDefault="00F2487F" w:rsidP="00F2487F">
      <w:pPr>
        <w:widowControl w:val="0"/>
        <w:spacing w:after="80" w:line="264" w:lineRule="auto"/>
        <w:contextualSpacing/>
        <w:rPr>
          <w:rFonts w:ascii="Segoe UI" w:eastAsia="MS Mincho" w:hAnsi="Segoe UI" w:cs="Times New Roman"/>
          <w:sz w:val="20"/>
          <w:szCs w:val="24"/>
          <w:lang w:val="en-GB" w:eastAsia="en-US"/>
        </w:rPr>
      </w:pPr>
      <w:r w:rsidRPr="00F2487F">
        <w:rPr>
          <w:rFonts w:ascii="Segoe UI" w:eastAsia="MS Mincho" w:hAnsi="Segoe UI" w:cs="Times New Roman"/>
          <w:b/>
          <w:sz w:val="20"/>
          <w:szCs w:val="24"/>
          <w:lang w:val="en-GB" w:eastAsia="en-US"/>
        </w:rPr>
        <w:t>PLEASE READ:</w:t>
      </w:r>
      <w:r w:rsidRPr="00F2487F">
        <w:rPr>
          <w:rFonts w:ascii="Segoe UI" w:eastAsia="MS Mincho" w:hAnsi="Segoe UI" w:cs="Times New Roman"/>
          <w:sz w:val="20"/>
          <w:szCs w:val="24"/>
          <w:lang w:val="en-GB" w:eastAsia="en-US"/>
        </w:rPr>
        <w:t xml:space="preserve"> </w:t>
      </w:r>
      <w:r w:rsidRPr="00F2487F">
        <w:rPr>
          <w:rFonts w:ascii="Segoe UI" w:eastAsia="MS Mincho" w:hAnsi="Segoe UI" w:cs="Times New Roman"/>
          <w:sz w:val="20"/>
          <w:szCs w:val="24"/>
          <w:highlight w:val="yellow"/>
          <w:lang w:val="en-GB" w:eastAsia="en-US"/>
        </w:rPr>
        <w:t>&lt;This template can be modified based on the details of the workshop that has been organized. Be sure to update the times, delete this text before printing, and check there is no yellow highlighting left on the page.&gt;</w:t>
      </w:r>
    </w:p>
    <w:p w14:paraId="348F62DC" w14:textId="77777777" w:rsidR="00F2487F" w:rsidRPr="00F2487F" w:rsidRDefault="00F2487F" w:rsidP="00F2487F">
      <w:pPr>
        <w:widowControl w:val="0"/>
        <w:spacing w:after="80" w:line="264" w:lineRule="auto"/>
        <w:contextualSpacing/>
        <w:rPr>
          <w:rFonts w:ascii="Segoe UI" w:eastAsia="MS Mincho" w:hAnsi="Segoe UI" w:cs="Times New Roman"/>
          <w:sz w:val="20"/>
          <w:szCs w:val="24"/>
          <w:lang w:val="en-GB" w:eastAsia="en-US"/>
        </w:rPr>
      </w:pPr>
    </w:p>
    <w:p w14:paraId="7BD06C22" w14:textId="77777777" w:rsidR="00F2487F" w:rsidRPr="00F2487F" w:rsidRDefault="00F2487F" w:rsidP="00F2487F">
      <w:pPr>
        <w:widowControl w:val="0"/>
        <w:spacing w:after="80" w:line="264" w:lineRule="auto"/>
        <w:jc w:val="center"/>
        <w:rPr>
          <w:rFonts w:ascii="Segoe UI" w:eastAsia="MS Mincho" w:hAnsi="Segoe UI" w:cs="Times New Roman"/>
          <w:b/>
          <w:color w:val="1F497D"/>
          <w:sz w:val="32"/>
          <w:szCs w:val="24"/>
          <w:highlight w:val="yellow"/>
          <w:lang w:val="en-GB" w:eastAsia="en-US"/>
        </w:rPr>
      </w:pPr>
      <w:r w:rsidRPr="00F2487F">
        <w:rPr>
          <w:rFonts w:ascii="Segoe UI" w:eastAsia="MS Mincho" w:hAnsi="Segoe UI" w:cs="Times New Roman"/>
          <w:b/>
          <w:color w:val="1F497D"/>
          <w:sz w:val="32"/>
          <w:szCs w:val="24"/>
          <w:highlight w:val="yellow"/>
          <w:lang w:val="en-GB" w:eastAsia="en-US"/>
        </w:rPr>
        <w:t>&lt;insert date&gt;</w:t>
      </w:r>
    </w:p>
    <w:p w14:paraId="05D148DE" w14:textId="77777777" w:rsidR="00F2487F" w:rsidRPr="00F2487F" w:rsidRDefault="00F2487F" w:rsidP="00F2487F">
      <w:pPr>
        <w:widowControl w:val="0"/>
        <w:spacing w:after="80" w:line="264" w:lineRule="auto"/>
        <w:jc w:val="center"/>
        <w:rPr>
          <w:rFonts w:ascii="Segoe UI" w:eastAsia="MS Mincho" w:hAnsi="Segoe UI" w:cs="Times New Roman"/>
          <w:b/>
          <w:color w:val="1F497D"/>
          <w:sz w:val="32"/>
          <w:szCs w:val="24"/>
          <w:highlight w:val="yellow"/>
          <w:lang w:val="en-GB" w:eastAsia="en-US"/>
        </w:rPr>
      </w:pPr>
      <w:r w:rsidRPr="00F2487F">
        <w:rPr>
          <w:rFonts w:ascii="Segoe UI" w:eastAsia="MS Mincho" w:hAnsi="Segoe UI" w:cs="Times New Roman"/>
          <w:b/>
          <w:color w:val="1F497D"/>
          <w:sz w:val="32"/>
          <w:szCs w:val="24"/>
          <w:highlight w:val="yellow"/>
          <w:lang w:val="en-GB" w:eastAsia="en-US"/>
        </w:rPr>
        <w:t>&lt;insert location&gt;</w:t>
      </w:r>
    </w:p>
    <w:p w14:paraId="48E53182" w14:textId="77777777" w:rsidR="00F2487F" w:rsidRPr="00F2487F" w:rsidRDefault="00F2487F" w:rsidP="00F2487F">
      <w:pPr>
        <w:widowControl w:val="0"/>
        <w:spacing w:after="80" w:line="264" w:lineRule="auto"/>
        <w:contextualSpacing/>
        <w:rPr>
          <w:rFonts w:ascii="Segoe UI" w:eastAsia="MS Mincho" w:hAnsi="Segoe UI" w:cs="Times New Roman"/>
          <w:sz w:val="20"/>
          <w:szCs w:val="24"/>
          <w:lang w:val="en-GB" w:eastAsia="en-U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1"/>
        <w:gridCol w:w="5925"/>
      </w:tblGrid>
      <w:tr w:rsidR="00F2487F" w:rsidRPr="00F2487F" w14:paraId="3B488B44" w14:textId="77777777" w:rsidTr="00516403">
        <w:trPr>
          <w:trHeight w:val="576"/>
        </w:trPr>
        <w:tc>
          <w:tcPr>
            <w:tcW w:w="3101" w:type="dxa"/>
            <w:tcBorders>
              <w:bottom w:val="single" w:sz="2" w:space="0" w:color="C00000"/>
              <w:right w:val="single" w:sz="2" w:space="0" w:color="C00000"/>
            </w:tcBorders>
            <w:vAlign w:val="center"/>
          </w:tcPr>
          <w:p w14:paraId="1BA91F4C" w14:textId="77777777" w:rsidR="00F2487F" w:rsidRPr="00F2487F" w:rsidRDefault="00F2487F" w:rsidP="00F2487F">
            <w:pPr>
              <w:widowControl w:val="0"/>
              <w:spacing w:after="80" w:line="264" w:lineRule="auto"/>
              <w:contextualSpacing/>
              <w:rPr>
                <w:rFonts w:ascii="Segoe UI" w:eastAsia="Cambria" w:hAnsi="Segoe UI" w:cs="Times New Roman"/>
                <w:b/>
                <w:sz w:val="24"/>
              </w:rPr>
            </w:pPr>
            <w:r w:rsidRPr="00F2487F">
              <w:rPr>
                <w:rFonts w:ascii="Segoe UI" w:eastAsia="Cambria" w:hAnsi="Segoe UI" w:cs="Times New Roman"/>
                <w:b/>
                <w:sz w:val="24"/>
              </w:rPr>
              <w:t>&lt;Start time&gt;</w:t>
            </w:r>
          </w:p>
        </w:tc>
        <w:tc>
          <w:tcPr>
            <w:tcW w:w="5925" w:type="dxa"/>
            <w:tcBorders>
              <w:left w:val="single" w:sz="2" w:space="0" w:color="C00000"/>
              <w:bottom w:val="single" w:sz="2" w:space="0" w:color="C00000"/>
            </w:tcBorders>
            <w:vAlign w:val="center"/>
          </w:tcPr>
          <w:p w14:paraId="42225CA2" w14:textId="77777777" w:rsidR="00F2487F" w:rsidRPr="00F2487F" w:rsidRDefault="00F2487F" w:rsidP="00F2487F">
            <w:pPr>
              <w:widowControl w:val="0"/>
              <w:spacing w:after="80" w:line="264" w:lineRule="auto"/>
              <w:contextualSpacing/>
              <w:rPr>
                <w:rFonts w:ascii="Segoe UI" w:eastAsia="Cambria" w:hAnsi="Segoe UI" w:cs="Times New Roman"/>
                <w:b/>
                <w:sz w:val="24"/>
              </w:rPr>
            </w:pPr>
            <w:r w:rsidRPr="00F2487F">
              <w:rPr>
                <w:rFonts w:ascii="Segoe UI" w:eastAsia="Cambria" w:hAnsi="Segoe UI" w:cs="Times New Roman"/>
                <w:b/>
                <w:sz w:val="24"/>
              </w:rPr>
              <w:t>Workshop starts</w:t>
            </w:r>
          </w:p>
        </w:tc>
      </w:tr>
      <w:tr w:rsidR="00F2487F" w:rsidRPr="00F2487F" w14:paraId="2FBB4F35" w14:textId="77777777" w:rsidTr="00516403">
        <w:trPr>
          <w:trHeight w:val="576"/>
        </w:trPr>
        <w:tc>
          <w:tcPr>
            <w:tcW w:w="3101" w:type="dxa"/>
            <w:tcBorders>
              <w:top w:val="single" w:sz="2" w:space="0" w:color="C00000"/>
              <w:right w:val="single" w:sz="2" w:space="0" w:color="C00000"/>
            </w:tcBorders>
            <w:vAlign w:val="center"/>
          </w:tcPr>
          <w:p w14:paraId="6913966D" w14:textId="77777777" w:rsidR="00F2487F" w:rsidRPr="00F2487F" w:rsidRDefault="00F2487F" w:rsidP="00F2487F">
            <w:pPr>
              <w:widowControl w:val="0"/>
              <w:spacing w:after="80" w:line="264" w:lineRule="auto"/>
              <w:contextualSpacing/>
              <w:rPr>
                <w:rFonts w:ascii="Segoe UI" w:eastAsia="Cambria" w:hAnsi="Segoe UI" w:cs="Times New Roman"/>
                <w:sz w:val="24"/>
                <w:highlight w:val="yellow"/>
              </w:rPr>
            </w:pPr>
            <w:r w:rsidRPr="00F2487F">
              <w:rPr>
                <w:rFonts w:ascii="Segoe UI" w:eastAsia="Cambria" w:hAnsi="Segoe UI" w:cs="Times New Roman"/>
                <w:sz w:val="24"/>
                <w:highlight w:val="yellow"/>
              </w:rPr>
              <w:t>&lt;Start time&gt;</w:t>
            </w:r>
          </w:p>
        </w:tc>
        <w:tc>
          <w:tcPr>
            <w:tcW w:w="5925" w:type="dxa"/>
            <w:tcBorders>
              <w:top w:val="single" w:sz="2" w:space="0" w:color="C00000"/>
              <w:left w:val="single" w:sz="2" w:space="0" w:color="C00000"/>
            </w:tcBorders>
            <w:vAlign w:val="center"/>
          </w:tcPr>
          <w:p w14:paraId="2F7ED4ED" w14:textId="77777777" w:rsidR="00F2487F" w:rsidRPr="00F2487F" w:rsidRDefault="00F2487F" w:rsidP="00F2487F">
            <w:pPr>
              <w:widowControl w:val="0"/>
              <w:spacing w:after="80" w:line="264" w:lineRule="auto"/>
              <w:contextualSpacing/>
              <w:rPr>
                <w:rFonts w:ascii="Segoe UI" w:eastAsia="Cambria" w:hAnsi="Segoe UI" w:cs="Times New Roman"/>
                <w:sz w:val="24"/>
              </w:rPr>
            </w:pPr>
            <w:r w:rsidRPr="00F2487F">
              <w:rPr>
                <w:rFonts w:ascii="Segoe UI" w:eastAsia="Cambria" w:hAnsi="Segoe UI" w:cs="Times New Roman"/>
                <w:iCs/>
                <w:sz w:val="24"/>
                <w:lang w:val="en-GB"/>
              </w:rPr>
              <w:t xml:space="preserve">Welcome, objectives </w:t>
            </w:r>
            <w:r w:rsidRPr="00F2487F">
              <w:rPr>
                <w:rFonts w:ascii="Segoe UI" w:eastAsia="Cambria" w:hAnsi="Segoe UI" w:cs="Times New Roman"/>
                <w:sz w:val="24"/>
                <w:lang w:val="en-GB"/>
              </w:rPr>
              <w:t xml:space="preserve">and </w:t>
            </w:r>
            <w:r w:rsidRPr="00F2487F">
              <w:rPr>
                <w:rFonts w:ascii="Segoe UI" w:eastAsia="Cambria" w:hAnsi="Segoe UI" w:cs="Times New Roman"/>
                <w:iCs/>
                <w:sz w:val="24"/>
                <w:lang w:val="en-GB"/>
              </w:rPr>
              <w:t>getting to know each other</w:t>
            </w:r>
          </w:p>
        </w:tc>
      </w:tr>
      <w:tr w:rsidR="00F2487F" w:rsidRPr="00F2487F" w14:paraId="69A35298" w14:textId="77777777" w:rsidTr="00516403">
        <w:trPr>
          <w:trHeight w:val="576"/>
        </w:trPr>
        <w:tc>
          <w:tcPr>
            <w:tcW w:w="3101" w:type="dxa"/>
            <w:tcBorders>
              <w:right w:val="single" w:sz="2" w:space="0" w:color="C00000"/>
            </w:tcBorders>
            <w:vAlign w:val="center"/>
          </w:tcPr>
          <w:p w14:paraId="3FDA6631" w14:textId="77777777" w:rsidR="00F2487F" w:rsidRPr="00F2487F" w:rsidRDefault="00F2487F" w:rsidP="00F2487F">
            <w:pPr>
              <w:widowControl w:val="0"/>
              <w:spacing w:after="80" w:line="264" w:lineRule="auto"/>
              <w:contextualSpacing/>
              <w:rPr>
                <w:rFonts w:ascii="Segoe UI" w:eastAsia="Cambria" w:hAnsi="Segoe UI" w:cs="Times New Roman"/>
                <w:sz w:val="24"/>
                <w:highlight w:val="yellow"/>
              </w:rPr>
            </w:pPr>
            <w:r w:rsidRPr="00F2487F">
              <w:rPr>
                <w:rFonts w:ascii="Segoe UI" w:eastAsia="Cambria" w:hAnsi="Segoe UI" w:cs="Times New Roman"/>
                <w:sz w:val="24"/>
                <w:highlight w:val="yellow"/>
              </w:rPr>
              <w:t>&lt;Start time + 20 minutes&gt;</w:t>
            </w:r>
          </w:p>
        </w:tc>
        <w:tc>
          <w:tcPr>
            <w:tcW w:w="5925" w:type="dxa"/>
            <w:tcBorders>
              <w:left w:val="single" w:sz="2" w:space="0" w:color="C00000"/>
            </w:tcBorders>
            <w:vAlign w:val="center"/>
          </w:tcPr>
          <w:p w14:paraId="388F39A5" w14:textId="77777777" w:rsidR="00F2487F" w:rsidRPr="00F2487F" w:rsidRDefault="00F2487F" w:rsidP="00F2487F">
            <w:pPr>
              <w:widowControl w:val="0"/>
              <w:spacing w:after="80" w:line="264" w:lineRule="auto"/>
              <w:contextualSpacing/>
              <w:rPr>
                <w:rFonts w:ascii="Segoe UI" w:eastAsia="Cambria" w:hAnsi="Segoe UI" w:cs="Times New Roman"/>
                <w:sz w:val="24"/>
              </w:rPr>
            </w:pPr>
            <w:r w:rsidRPr="00F2487F">
              <w:rPr>
                <w:rFonts w:ascii="Segoe UI" w:eastAsia="Cambria" w:hAnsi="Segoe UI" w:cs="Times New Roman"/>
                <w:iCs/>
                <w:sz w:val="24"/>
                <w:lang w:val="en-GB"/>
              </w:rPr>
              <w:t>Setting the scene</w:t>
            </w:r>
          </w:p>
        </w:tc>
      </w:tr>
      <w:tr w:rsidR="00F2487F" w:rsidRPr="00F2487F" w14:paraId="041EF213" w14:textId="77777777" w:rsidTr="00516403">
        <w:trPr>
          <w:trHeight w:val="576"/>
        </w:trPr>
        <w:tc>
          <w:tcPr>
            <w:tcW w:w="3101" w:type="dxa"/>
            <w:tcBorders>
              <w:right w:val="single" w:sz="2" w:space="0" w:color="C00000"/>
            </w:tcBorders>
            <w:vAlign w:val="center"/>
          </w:tcPr>
          <w:p w14:paraId="39A48163" w14:textId="77777777" w:rsidR="00F2487F" w:rsidRPr="00F2487F" w:rsidRDefault="00F2487F" w:rsidP="00F2487F">
            <w:pPr>
              <w:widowControl w:val="0"/>
              <w:spacing w:after="80" w:line="264" w:lineRule="auto"/>
              <w:contextualSpacing/>
              <w:rPr>
                <w:rFonts w:ascii="Segoe UI" w:eastAsia="Cambria" w:hAnsi="Segoe UI" w:cs="Times New Roman"/>
                <w:sz w:val="24"/>
                <w:highlight w:val="yellow"/>
              </w:rPr>
            </w:pPr>
            <w:r w:rsidRPr="00F2487F">
              <w:rPr>
                <w:rFonts w:ascii="Segoe UI" w:eastAsia="Cambria" w:hAnsi="Segoe UI" w:cs="Times New Roman"/>
                <w:sz w:val="24"/>
                <w:highlight w:val="yellow"/>
              </w:rPr>
              <w:t>&lt;Above time + 5 minutes&gt;</w:t>
            </w:r>
          </w:p>
        </w:tc>
        <w:tc>
          <w:tcPr>
            <w:tcW w:w="5925" w:type="dxa"/>
            <w:tcBorders>
              <w:left w:val="single" w:sz="2" w:space="0" w:color="C00000"/>
            </w:tcBorders>
            <w:vAlign w:val="center"/>
          </w:tcPr>
          <w:p w14:paraId="77048994" w14:textId="77777777" w:rsidR="00F2487F" w:rsidRPr="00F2487F" w:rsidRDefault="00F2487F" w:rsidP="00F2487F">
            <w:pPr>
              <w:widowControl w:val="0"/>
              <w:spacing w:after="80" w:line="264" w:lineRule="auto"/>
              <w:contextualSpacing/>
              <w:rPr>
                <w:rFonts w:ascii="Segoe UI" w:eastAsia="Cambria" w:hAnsi="Segoe UI" w:cs="Times New Roman"/>
                <w:sz w:val="24"/>
              </w:rPr>
            </w:pPr>
            <w:r w:rsidRPr="00F2487F">
              <w:rPr>
                <w:rFonts w:ascii="Segoe UI" w:eastAsia="Cambria" w:hAnsi="Segoe UI" w:cs="Times New Roman"/>
                <w:sz w:val="24"/>
              </w:rPr>
              <w:t>Personal preparedness</w:t>
            </w:r>
          </w:p>
        </w:tc>
      </w:tr>
      <w:tr w:rsidR="00F2487F" w:rsidRPr="00F2487F" w14:paraId="41B461E7" w14:textId="77777777" w:rsidTr="00516403">
        <w:trPr>
          <w:trHeight w:val="576"/>
        </w:trPr>
        <w:tc>
          <w:tcPr>
            <w:tcW w:w="3101" w:type="dxa"/>
            <w:tcBorders>
              <w:right w:val="single" w:sz="2" w:space="0" w:color="C00000"/>
            </w:tcBorders>
            <w:vAlign w:val="center"/>
          </w:tcPr>
          <w:p w14:paraId="32396765" w14:textId="77777777" w:rsidR="00F2487F" w:rsidRPr="00F2487F" w:rsidRDefault="00F2487F" w:rsidP="00F2487F">
            <w:pPr>
              <w:widowControl w:val="0"/>
              <w:spacing w:after="80" w:line="264" w:lineRule="auto"/>
              <w:contextualSpacing/>
              <w:rPr>
                <w:rFonts w:ascii="Segoe UI" w:eastAsia="Cambria" w:hAnsi="Segoe UI" w:cs="Times New Roman"/>
                <w:sz w:val="24"/>
                <w:highlight w:val="yellow"/>
              </w:rPr>
            </w:pPr>
            <w:r w:rsidRPr="00F2487F">
              <w:rPr>
                <w:rFonts w:ascii="Segoe UI" w:eastAsia="Cambria" w:hAnsi="Segoe UI" w:cs="Times New Roman"/>
                <w:sz w:val="24"/>
                <w:highlight w:val="yellow"/>
              </w:rPr>
              <w:t>&lt;Above time + 10minutes&gt;</w:t>
            </w:r>
          </w:p>
        </w:tc>
        <w:tc>
          <w:tcPr>
            <w:tcW w:w="5925" w:type="dxa"/>
            <w:tcBorders>
              <w:left w:val="single" w:sz="2" w:space="0" w:color="C00000"/>
            </w:tcBorders>
            <w:vAlign w:val="center"/>
          </w:tcPr>
          <w:p w14:paraId="5F4052C6" w14:textId="77777777" w:rsidR="00F2487F" w:rsidRPr="00F2487F" w:rsidRDefault="00F2487F" w:rsidP="00F2487F">
            <w:pPr>
              <w:widowControl w:val="0"/>
              <w:spacing w:after="80" w:line="264" w:lineRule="auto"/>
              <w:contextualSpacing/>
              <w:rPr>
                <w:rFonts w:ascii="Segoe UI" w:eastAsia="Cambria" w:hAnsi="Segoe UI" w:cs="Times New Roman"/>
                <w:sz w:val="24"/>
              </w:rPr>
            </w:pPr>
            <w:r w:rsidRPr="00F2487F">
              <w:rPr>
                <w:rFonts w:ascii="Segoe UI" w:eastAsia="Cambria" w:hAnsi="Segoe UI" w:cs="Times New Roman"/>
                <w:sz w:val="24"/>
              </w:rPr>
              <w:t>Introduction to Business Continuity</w:t>
            </w:r>
          </w:p>
        </w:tc>
      </w:tr>
      <w:tr w:rsidR="00F2487F" w:rsidRPr="00F2487F" w14:paraId="16878385" w14:textId="77777777" w:rsidTr="00516403">
        <w:trPr>
          <w:trHeight w:val="576"/>
        </w:trPr>
        <w:tc>
          <w:tcPr>
            <w:tcW w:w="3101" w:type="dxa"/>
            <w:tcBorders>
              <w:right w:val="single" w:sz="2" w:space="0" w:color="C00000"/>
            </w:tcBorders>
            <w:vAlign w:val="center"/>
          </w:tcPr>
          <w:p w14:paraId="401CAAF1" w14:textId="77777777" w:rsidR="00F2487F" w:rsidRPr="00F2487F" w:rsidRDefault="00F2487F" w:rsidP="00F2487F">
            <w:pPr>
              <w:widowControl w:val="0"/>
              <w:spacing w:after="80" w:line="264" w:lineRule="auto"/>
              <w:contextualSpacing/>
              <w:rPr>
                <w:rFonts w:ascii="Segoe UI" w:eastAsia="Cambria" w:hAnsi="Segoe UI" w:cs="Times New Roman"/>
                <w:sz w:val="24"/>
                <w:highlight w:val="yellow"/>
              </w:rPr>
            </w:pPr>
            <w:r w:rsidRPr="00F2487F">
              <w:rPr>
                <w:rFonts w:ascii="Segoe UI" w:eastAsia="Cambria" w:hAnsi="Segoe UI" w:cs="Times New Roman"/>
                <w:sz w:val="24"/>
                <w:highlight w:val="yellow"/>
              </w:rPr>
              <w:t>&lt;Above time + 15 minutes&gt;</w:t>
            </w:r>
          </w:p>
        </w:tc>
        <w:tc>
          <w:tcPr>
            <w:tcW w:w="5925" w:type="dxa"/>
            <w:tcBorders>
              <w:left w:val="single" w:sz="2" w:space="0" w:color="C00000"/>
            </w:tcBorders>
            <w:vAlign w:val="center"/>
          </w:tcPr>
          <w:p w14:paraId="26D6B918" w14:textId="77777777" w:rsidR="00F2487F" w:rsidRPr="00F2487F" w:rsidRDefault="00F2487F" w:rsidP="00F2487F">
            <w:pPr>
              <w:widowControl w:val="0"/>
              <w:spacing w:after="80" w:line="264" w:lineRule="auto"/>
              <w:contextualSpacing/>
              <w:rPr>
                <w:rFonts w:ascii="Segoe UI" w:eastAsia="Cambria" w:hAnsi="Segoe UI" w:cs="Times New Roman"/>
                <w:sz w:val="24"/>
              </w:rPr>
            </w:pPr>
            <w:r w:rsidRPr="00F2487F">
              <w:rPr>
                <w:rFonts w:ascii="Segoe UI" w:eastAsia="Cambria" w:hAnsi="Segoe UI" w:cs="Times New Roman"/>
                <w:sz w:val="24"/>
              </w:rPr>
              <w:t>Readiness Assessment</w:t>
            </w:r>
          </w:p>
        </w:tc>
      </w:tr>
      <w:tr w:rsidR="00F2487F" w:rsidRPr="00F2487F" w14:paraId="56848AEA" w14:textId="77777777" w:rsidTr="00516403">
        <w:trPr>
          <w:trHeight w:val="576"/>
        </w:trPr>
        <w:tc>
          <w:tcPr>
            <w:tcW w:w="3101" w:type="dxa"/>
            <w:tcBorders>
              <w:right w:val="single" w:sz="2" w:space="0" w:color="C00000"/>
            </w:tcBorders>
            <w:vAlign w:val="center"/>
          </w:tcPr>
          <w:p w14:paraId="46A9FAF5" w14:textId="2EA2DAB3" w:rsidR="00F2487F" w:rsidRPr="00F2487F" w:rsidRDefault="00F2487F" w:rsidP="00F2487F">
            <w:pPr>
              <w:widowControl w:val="0"/>
              <w:spacing w:after="80" w:line="264" w:lineRule="auto"/>
              <w:contextualSpacing/>
              <w:rPr>
                <w:rFonts w:ascii="Segoe UI" w:eastAsia="Cambria" w:hAnsi="Segoe UI" w:cs="Times New Roman"/>
                <w:sz w:val="24"/>
                <w:highlight w:val="yellow"/>
              </w:rPr>
            </w:pPr>
            <w:r w:rsidRPr="00F2487F">
              <w:rPr>
                <w:rFonts w:ascii="Segoe UI" w:eastAsia="Cambria" w:hAnsi="Segoe UI" w:cs="Times New Roman"/>
                <w:sz w:val="24"/>
                <w:highlight w:val="yellow"/>
              </w:rPr>
              <w:t xml:space="preserve">&lt;Above time + </w:t>
            </w:r>
            <w:r w:rsidR="00516403">
              <w:rPr>
                <w:rFonts w:ascii="Segoe UI" w:eastAsia="Cambria" w:hAnsi="Segoe UI" w:cs="Times New Roman"/>
                <w:sz w:val="24"/>
                <w:highlight w:val="yellow"/>
              </w:rPr>
              <w:t>5</w:t>
            </w:r>
            <w:r w:rsidRPr="00F2487F">
              <w:rPr>
                <w:rFonts w:ascii="Segoe UI" w:eastAsia="Cambria" w:hAnsi="Segoe UI" w:cs="Times New Roman"/>
                <w:sz w:val="24"/>
                <w:highlight w:val="yellow"/>
              </w:rPr>
              <w:t xml:space="preserve"> minutes&gt;</w:t>
            </w:r>
          </w:p>
        </w:tc>
        <w:tc>
          <w:tcPr>
            <w:tcW w:w="5925" w:type="dxa"/>
            <w:tcBorders>
              <w:left w:val="single" w:sz="2" w:space="0" w:color="C00000"/>
            </w:tcBorders>
            <w:vAlign w:val="center"/>
          </w:tcPr>
          <w:p w14:paraId="020D6266" w14:textId="2734EA2F" w:rsidR="00F2487F" w:rsidRPr="00F2487F" w:rsidRDefault="00516403" w:rsidP="00F2487F">
            <w:pPr>
              <w:widowControl w:val="0"/>
              <w:spacing w:after="80" w:line="264" w:lineRule="auto"/>
              <w:contextualSpacing/>
              <w:jc w:val="center"/>
              <w:rPr>
                <w:rFonts w:ascii="Segoe UI" w:eastAsia="Cambria" w:hAnsi="Segoe UI" w:cs="Times New Roman"/>
                <w:sz w:val="24"/>
              </w:rPr>
            </w:pPr>
            <w:r w:rsidRPr="00F2487F">
              <w:rPr>
                <w:rFonts w:ascii="Segoe UI" w:eastAsia="Cambria" w:hAnsi="Segoe UI" w:cs="Times New Roman"/>
                <w:b/>
                <w:i/>
                <w:sz w:val="24"/>
              </w:rPr>
              <w:t>10-minute</w:t>
            </w:r>
            <w:r w:rsidR="00F2487F" w:rsidRPr="00F2487F">
              <w:rPr>
                <w:rFonts w:ascii="Segoe UI" w:eastAsia="Cambria" w:hAnsi="Segoe UI" w:cs="Times New Roman"/>
                <w:b/>
                <w:i/>
                <w:sz w:val="24"/>
              </w:rPr>
              <w:t xml:space="preserve"> break</w:t>
            </w:r>
          </w:p>
        </w:tc>
      </w:tr>
      <w:tr w:rsidR="00F2487F" w:rsidRPr="00F2487F" w14:paraId="12B45521" w14:textId="77777777" w:rsidTr="00516403">
        <w:trPr>
          <w:trHeight w:val="576"/>
        </w:trPr>
        <w:tc>
          <w:tcPr>
            <w:tcW w:w="3101" w:type="dxa"/>
            <w:tcBorders>
              <w:right w:val="single" w:sz="2" w:space="0" w:color="C00000"/>
            </w:tcBorders>
            <w:vAlign w:val="center"/>
          </w:tcPr>
          <w:p w14:paraId="35D22520" w14:textId="77777777" w:rsidR="00F2487F" w:rsidRPr="00F2487F" w:rsidRDefault="00F2487F" w:rsidP="00F2487F">
            <w:pPr>
              <w:widowControl w:val="0"/>
              <w:spacing w:after="80" w:line="264" w:lineRule="auto"/>
              <w:contextualSpacing/>
              <w:rPr>
                <w:rFonts w:ascii="Segoe UI" w:eastAsia="Cambria" w:hAnsi="Segoe UI" w:cs="Times New Roman"/>
                <w:sz w:val="24"/>
                <w:highlight w:val="yellow"/>
              </w:rPr>
            </w:pPr>
            <w:r w:rsidRPr="00F2487F">
              <w:rPr>
                <w:rFonts w:ascii="Segoe UI" w:eastAsia="Cambria" w:hAnsi="Segoe UI" w:cs="Times New Roman"/>
                <w:sz w:val="24"/>
                <w:highlight w:val="yellow"/>
              </w:rPr>
              <w:t>&lt;Above time + 10 minutes&gt;</w:t>
            </w:r>
          </w:p>
        </w:tc>
        <w:tc>
          <w:tcPr>
            <w:tcW w:w="5925" w:type="dxa"/>
            <w:tcBorders>
              <w:left w:val="single" w:sz="2" w:space="0" w:color="C00000"/>
            </w:tcBorders>
            <w:vAlign w:val="center"/>
          </w:tcPr>
          <w:p w14:paraId="59E71F9B" w14:textId="77777777" w:rsidR="00F2487F" w:rsidRPr="00F2487F" w:rsidRDefault="00F2487F" w:rsidP="00F2487F">
            <w:pPr>
              <w:widowControl w:val="0"/>
              <w:spacing w:after="80" w:line="264" w:lineRule="auto"/>
              <w:contextualSpacing/>
              <w:rPr>
                <w:rFonts w:ascii="Segoe UI" w:eastAsia="Cambria" w:hAnsi="Segoe UI" w:cs="Times New Roman"/>
                <w:sz w:val="24"/>
              </w:rPr>
            </w:pPr>
            <w:r w:rsidRPr="00F2487F">
              <w:rPr>
                <w:rFonts w:ascii="Segoe UI" w:eastAsia="Cambria" w:hAnsi="Segoe UI" w:cs="Times New Roman"/>
                <w:sz w:val="24"/>
              </w:rPr>
              <w:t xml:space="preserve">Creating a Business Continuity Plan for your </w:t>
            </w:r>
            <w:proofErr w:type="spellStart"/>
            <w:r w:rsidRPr="00F2487F">
              <w:rPr>
                <w:rFonts w:ascii="Segoe UI" w:eastAsia="Cambria" w:hAnsi="Segoe UI" w:cs="Times New Roman"/>
                <w:sz w:val="24"/>
              </w:rPr>
              <w:t>organisation</w:t>
            </w:r>
            <w:proofErr w:type="spellEnd"/>
          </w:p>
        </w:tc>
      </w:tr>
      <w:tr w:rsidR="00F2487F" w:rsidRPr="00F2487F" w14:paraId="5B0E29DE" w14:textId="77777777" w:rsidTr="00516403">
        <w:trPr>
          <w:trHeight w:val="576"/>
        </w:trPr>
        <w:tc>
          <w:tcPr>
            <w:tcW w:w="3101" w:type="dxa"/>
            <w:tcBorders>
              <w:right w:val="single" w:sz="2" w:space="0" w:color="C00000"/>
            </w:tcBorders>
            <w:vAlign w:val="center"/>
          </w:tcPr>
          <w:p w14:paraId="2B3281F8" w14:textId="77777777" w:rsidR="00F2487F" w:rsidRPr="00F2487F" w:rsidRDefault="00F2487F" w:rsidP="00F2487F">
            <w:pPr>
              <w:widowControl w:val="0"/>
              <w:spacing w:after="80" w:line="264" w:lineRule="auto"/>
              <w:contextualSpacing/>
              <w:rPr>
                <w:rFonts w:ascii="Segoe UI" w:eastAsia="Cambria" w:hAnsi="Segoe UI" w:cs="Times New Roman"/>
                <w:sz w:val="24"/>
                <w:highlight w:val="yellow"/>
              </w:rPr>
            </w:pPr>
          </w:p>
        </w:tc>
        <w:tc>
          <w:tcPr>
            <w:tcW w:w="5925" w:type="dxa"/>
            <w:tcBorders>
              <w:left w:val="single" w:sz="2" w:space="0" w:color="C00000"/>
            </w:tcBorders>
            <w:vAlign w:val="center"/>
          </w:tcPr>
          <w:p w14:paraId="4BB0DCA9" w14:textId="51BDF124" w:rsidR="00F2487F" w:rsidRPr="00F2487F" w:rsidRDefault="00516403" w:rsidP="00F2487F">
            <w:pPr>
              <w:widowControl w:val="0"/>
              <w:spacing w:after="80" w:line="264" w:lineRule="auto"/>
              <w:contextualSpacing/>
              <w:jc w:val="center"/>
              <w:rPr>
                <w:rFonts w:ascii="Segoe UI" w:eastAsia="Cambria" w:hAnsi="Segoe UI" w:cs="Times New Roman"/>
                <w:sz w:val="24"/>
              </w:rPr>
            </w:pPr>
            <w:r w:rsidRPr="00F2487F">
              <w:rPr>
                <w:rFonts w:ascii="Segoe UI" w:eastAsia="Cambria" w:hAnsi="Segoe UI" w:cs="Times New Roman"/>
                <w:b/>
                <w:i/>
                <w:sz w:val="24"/>
              </w:rPr>
              <w:t>5-minute</w:t>
            </w:r>
            <w:r w:rsidR="00F2487F" w:rsidRPr="00F2487F">
              <w:rPr>
                <w:rFonts w:ascii="Segoe UI" w:eastAsia="Cambria" w:hAnsi="Segoe UI" w:cs="Times New Roman"/>
                <w:b/>
                <w:i/>
                <w:sz w:val="24"/>
              </w:rPr>
              <w:t xml:space="preserve"> break</w:t>
            </w:r>
          </w:p>
        </w:tc>
      </w:tr>
      <w:tr w:rsidR="00F2487F" w:rsidRPr="00F2487F" w14:paraId="19CC26CA" w14:textId="77777777" w:rsidTr="00516403">
        <w:trPr>
          <w:trHeight w:val="576"/>
        </w:trPr>
        <w:tc>
          <w:tcPr>
            <w:tcW w:w="3101" w:type="dxa"/>
            <w:tcBorders>
              <w:right w:val="single" w:sz="2" w:space="0" w:color="C00000"/>
            </w:tcBorders>
            <w:vAlign w:val="center"/>
          </w:tcPr>
          <w:p w14:paraId="496907C2" w14:textId="77777777" w:rsidR="00F2487F" w:rsidRPr="00F2487F" w:rsidRDefault="00F2487F" w:rsidP="00F2487F">
            <w:pPr>
              <w:widowControl w:val="0"/>
              <w:spacing w:after="80" w:line="264" w:lineRule="auto"/>
              <w:contextualSpacing/>
              <w:rPr>
                <w:rFonts w:ascii="Segoe UI" w:eastAsia="Cambria" w:hAnsi="Segoe UI" w:cs="Times New Roman"/>
                <w:sz w:val="24"/>
                <w:highlight w:val="yellow"/>
              </w:rPr>
            </w:pPr>
          </w:p>
        </w:tc>
        <w:tc>
          <w:tcPr>
            <w:tcW w:w="5925" w:type="dxa"/>
            <w:tcBorders>
              <w:left w:val="single" w:sz="2" w:space="0" w:color="C00000"/>
            </w:tcBorders>
            <w:vAlign w:val="center"/>
          </w:tcPr>
          <w:p w14:paraId="5D5B7CB5" w14:textId="77777777" w:rsidR="00F2487F" w:rsidRPr="00F2487F" w:rsidRDefault="00F2487F" w:rsidP="00F2487F">
            <w:pPr>
              <w:widowControl w:val="0"/>
              <w:spacing w:after="80" w:line="264" w:lineRule="auto"/>
              <w:contextualSpacing/>
              <w:rPr>
                <w:rFonts w:ascii="Segoe UI" w:eastAsia="Cambria" w:hAnsi="Segoe UI" w:cs="Times New Roman"/>
                <w:sz w:val="24"/>
              </w:rPr>
            </w:pPr>
            <w:r w:rsidRPr="00F2487F">
              <w:rPr>
                <w:rFonts w:ascii="Segoe UI" w:eastAsia="Cambria" w:hAnsi="Segoe UI" w:cs="Times New Roman"/>
                <w:sz w:val="24"/>
              </w:rPr>
              <w:t xml:space="preserve">Creating a Business Continuity Plan for your </w:t>
            </w:r>
            <w:proofErr w:type="spellStart"/>
            <w:r w:rsidRPr="00F2487F">
              <w:rPr>
                <w:rFonts w:ascii="Segoe UI" w:eastAsia="Cambria" w:hAnsi="Segoe UI" w:cs="Times New Roman"/>
                <w:sz w:val="24"/>
              </w:rPr>
              <w:t>organisation</w:t>
            </w:r>
            <w:proofErr w:type="spellEnd"/>
            <w:r w:rsidRPr="00F2487F">
              <w:rPr>
                <w:rFonts w:ascii="Segoe UI" w:eastAsia="Cambria" w:hAnsi="Segoe UI" w:cs="Times New Roman"/>
                <w:sz w:val="24"/>
              </w:rPr>
              <w:t xml:space="preserve"> - continued</w:t>
            </w:r>
          </w:p>
        </w:tc>
      </w:tr>
      <w:tr w:rsidR="00F2487F" w:rsidRPr="00F2487F" w14:paraId="2CDEE165" w14:textId="77777777" w:rsidTr="00516403">
        <w:trPr>
          <w:trHeight w:val="576"/>
        </w:trPr>
        <w:tc>
          <w:tcPr>
            <w:tcW w:w="3101" w:type="dxa"/>
            <w:tcBorders>
              <w:right w:val="single" w:sz="2" w:space="0" w:color="C00000"/>
            </w:tcBorders>
            <w:vAlign w:val="center"/>
          </w:tcPr>
          <w:p w14:paraId="47F8D099" w14:textId="77777777" w:rsidR="00F2487F" w:rsidRPr="00F2487F" w:rsidRDefault="00F2487F" w:rsidP="00F2487F">
            <w:pPr>
              <w:widowControl w:val="0"/>
              <w:spacing w:after="80" w:line="264" w:lineRule="auto"/>
              <w:contextualSpacing/>
              <w:rPr>
                <w:rFonts w:ascii="Segoe UI" w:eastAsia="Cambria" w:hAnsi="Segoe UI" w:cs="Times New Roman"/>
                <w:sz w:val="24"/>
                <w:highlight w:val="yellow"/>
              </w:rPr>
            </w:pPr>
            <w:r w:rsidRPr="00F2487F">
              <w:rPr>
                <w:rFonts w:ascii="Segoe UI" w:eastAsia="Cambria" w:hAnsi="Segoe UI" w:cs="Times New Roman"/>
                <w:sz w:val="24"/>
                <w:highlight w:val="yellow"/>
              </w:rPr>
              <w:t xml:space="preserve">&lt;Above time + 140 </w:t>
            </w:r>
            <w:bookmarkStart w:id="0" w:name="_GoBack"/>
            <w:bookmarkEnd w:id="0"/>
            <w:r w:rsidRPr="00F2487F">
              <w:rPr>
                <w:rFonts w:ascii="Segoe UI" w:eastAsia="Cambria" w:hAnsi="Segoe UI" w:cs="Times New Roman"/>
                <w:sz w:val="24"/>
                <w:highlight w:val="yellow"/>
              </w:rPr>
              <w:t>minutes&gt;</w:t>
            </w:r>
          </w:p>
        </w:tc>
        <w:tc>
          <w:tcPr>
            <w:tcW w:w="5925" w:type="dxa"/>
            <w:tcBorders>
              <w:left w:val="single" w:sz="2" w:space="0" w:color="C00000"/>
            </w:tcBorders>
            <w:vAlign w:val="center"/>
          </w:tcPr>
          <w:p w14:paraId="2F6766C8" w14:textId="77777777" w:rsidR="00F2487F" w:rsidRPr="00F2487F" w:rsidRDefault="00F2487F" w:rsidP="00F2487F">
            <w:pPr>
              <w:widowControl w:val="0"/>
              <w:spacing w:after="80" w:line="264" w:lineRule="auto"/>
              <w:contextualSpacing/>
              <w:jc w:val="center"/>
              <w:rPr>
                <w:rFonts w:ascii="Segoe UI" w:eastAsia="Cambria" w:hAnsi="Segoe UI" w:cs="Times New Roman"/>
                <w:b/>
                <w:i/>
                <w:sz w:val="24"/>
              </w:rPr>
            </w:pPr>
            <w:proofErr w:type="gramStart"/>
            <w:r w:rsidRPr="00F2487F">
              <w:rPr>
                <w:rFonts w:ascii="Segoe UI" w:eastAsia="Cambria" w:hAnsi="Segoe UI" w:cs="Times New Roman"/>
                <w:b/>
                <w:i/>
                <w:sz w:val="24"/>
              </w:rPr>
              <w:t>10 minute</w:t>
            </w:r>
            <w:proofErr w:type="gramEnd"/>
            <w:r w:rsidRPr="00F2487F">
              <w:rPr>
                <w:rFonts w:ascii="Segoe UI" w:eastAsia="Cambria" w:hAnsi="Segoe UI" w:cs="Times New Roman"/>
                <w:b/>
                <w:i/>
                <w:sz w:val="24"/>
              </w:rPr>
              <w:t xml:space="preserve"> break</w:t>
            </w:r>
          </w:p>
        </w:tc>
      </w:tr>
      <w:tr w:rsidR="00F2487F" w:rsidRPr="00F2487F" w14:paraId="7A2B9896" w14:textId="77777777" w:rsidTr="00516403">
        <w:trPr>
          <w:trHeight w:val="576"/>
        </w:trPr>
        <w:tc>
          <w:tcPr>
            <w:tcW w:w="3101" w:type="dxa"/>
            <w:tcBorders>
              <w:right w:val="single" w:sz="2" w:space="0" w:color="C00000"/>
            </w:tcBorders>
            <w:vAlign w:val="center"/>
          </w:tcPr>
          <w:p w14:paraId="7D79B841" w14:textId="77777777" w:rsidR="00F2487F" w:rsidRPr="00F2487F" w:rsidRDefault="00F2487F" w:rsidP="00F2487F">
            <w:pPr>
              <w:widowControl w:val="0"/>
              <w:spacing w:after="80" w:line="264" w:lineRule="auto"/>
              <w:contextualSpacing/>
              <w:rPr>
                <w:rFonts w:ascii="Segoe UI" w:eastAsia="Cambria" w:hAnsi="Segoe UI" w:cs="Times New Roman"/>
                <w:sz w:val="24"/>
                <w:highlight w:val="yellow"/>
              </w:rPr>
            </w:pPr>
            <w:r w:rsidRPr="00F2487F">
              <w:rPr>
                <w:rFonts w:ascii="Segoe UI" w:eastAsia="Cambria" w:hAnsi="Segoe UI" w:cs="Times New Roman"/>
                <w:sz w:val="24"/>
                <w:highlight w:val="yellow"/>
              </w:rPr>
              <w:t>&lt;Above time + 10 minutes&gt;</w:t>
            </w:r>
          </w:p>
        </w:tc>
        <w:tc>
          <w:tcPr>
            <w:tcW w:w="5925" w:type="dxa"/>
            <w:tcBorders>
              <w:left w:val="single" w:sz="2" w:space="0" w:color="C00000"/>
            </w:tcBorders>
            <w:vAlign w:val="center"/>
          </w:tcPr>
          <w:p w14:paraId="419E8A47" w14:textId="77777777" w:rsidR="00F2487F" w:rsidRPr="00F2487F" w:rsidRDefault="00F2487F" w:rsidP="00F2487F">
            <w:pPr>
              <w:widowControl w:val="0"/>
              <w:spacing w:after="80" w:line="264" w:lineRule="auto"/>
              <w:contextualSpacing/>
              <w:rPr>
                <w:rFonts w:ascii="Segoe UI" w:eastAsia="Cambria" w:hAnsi="Segoe UI" w:cs="Times New Roman"/>
                <w:sz w:val="24"/>
              </w:rPr>
            </w:pPr>
            <w:r w:rsidRPr="00F2487F">
              <w:rPr>
                <w:rFonts w:ascii="Segoe UI" w:eastAsia="Cambria" w:hAnsi="Segoe UI" w:cs="Times New Roman"/>
                <w:sz w:val="24"/>
              </w:rPr>
              <w:t>Key ‘take-aways’</w:t>
            </w:r>
          </w:p>
        </w:tc>
      </w:tr>
      <w:tr w:rsidR="00F2487F" w:rsidRPr="00F2487F" w14:paraId="423E76C7" w14:textId="77777777" w:rsidTr="00516403">
        <w:trPr>
          <w:trHeight w:val="576"/>
        </w:trPr>
        <w:tc>
          <w:tcPr>
            <w:tcW w:w="3101" w:type="dxa"/>
            <w:tcBorders>
              <w:right w:val="single" w:sz="2" w:space="0" w:color="C00000"/>
            </w:tcBorders>
            <w:vAlign w:val="center"/>
          </w:tcPr>
          <w:p w14:paraId="7589A7AD" w14:textId="77777777" w:rsidR="00F2487F" w:rsidRPr="00F2487F" w:rsidRDefault="00F2487F" w:rsidP="00F2487F">
            <w:pPr>
              <w:widowControl w:val="0"/>
              <w:spacing w:after="80" w:line="264" w:lineRule="auto"/>
              <w:contextualSpacing/>
              <w:rPr>
                <w:rFonts w:ascii="Segoe UI" w:eastAsia="Cambria" w:hAnsi="Segoe UI" w:cs="Times New Roman"/>
                <w:sz w:val="24"/>
                <w:highlight w:val="yellow"/>
              </w:rPr>
            </w:pPr>
            <w:r w:rsidRPr="00F2487F">
              <w:rPr>
                <w:rFonts w:ascii="Segoe UI" w:eastAsia="Cambria" w:hAnsi="Segoe UI" w:cs="Times New Roman"/>
                <w:sz w:val="24"/>
                <w:highlight w:val="yellow"/>
              </w:rPr>
              <w:t>&lt;Above time + 5 minutes&gt;</w:t>
            </w:r>
          </w:p>
        </w:tc>
        <w:tc>
          <w:tcPr>
            <w:tcW w:w="5925" w:type="dxa"/>
            <w:tcBorders>
              <w:left w:val="single" w:sz="2" w:space="0" w:color="C00000"/>
            </w:tcBorders>
            <w:vAlign w:val="center"/>
          </w:tcPr>
          <w:p w14:paraId="3CF29B59" w14:textId="77777777" w:rsidR="00F2487F" w:rsidRPr="00F2487F" w:rsidRDefault="00F2487F" w:rsidP="00F2487F">
            <w:pPr>
              <w:widowControl w:val="0"/>
              <w:spacing w:after="80" w:line="264" w:lineRule="auto"/>
              <w:contextualSpacing/>
              <w:rPr>
                <w:rFonts w:ascii="Segoe UI" w:eastAsia="Cambria" w:hAnsi="Segoe UI" w:cs="Times New Roman"/>
                <w:sz w:val="24"/>
              </w:rPr>
            </w:pPr>
            <w:r w:rsidRPr="00F2487F">
              <w:rPr>
                <w:rFonts w:ascii="Segoe UI" w:eastAsia="Cambria" w:hAnsi="Segoe UI" w:cs="Times New Roman"/>
                <w:sz w:val="24"/>
              </w:rPr>
              <w:t>Atlas: Ready for Business mobile application</w:t>
            </w:r>
          </w:p>
        </w:tc>
      </w:tr>
      <w:tr w:rsidR="00F2487F" w:rsidRPr="00F2487F" w14:paraId="64A100D3" w14:textId="77777777" w:rsidTr="00516403">
        <w:trPr>
          <w:trHeight w:val="576"/>
        </w:trPr>
        <w:tc>
          <w:tcPr>
            <w:tcW w:w="3101" w:type="dxa"/>
            <w:tcBorders>
              <w:bottom w:val="single" w:sz="2" w:space="0" w:color="C00000"/>
              <w:right w:val="single" w:sz="2" w:space="0" w:color="C00000"/>
            </w:tcBorders>
            <w:vAlign w:val="center"/>
          </w:tcPr>
          <w:p w14:paraId="715F9B23" w14:textId="77777777" w:rsidR="00F2487F" w:rsidRPr="00F2487F" w:rsidRDefault="00F2487F" w:rsidP="00F2487F">
            <w:pPr>
              <w:widowControl w:val="0"/>
              <w:spacing w:after="80" w:line="264" w:lineRule="auto"/>
              <w:contextualSpacing/>
              <w:rPr>
                <w:rFonts w:ascii="Segoe UI" w:eastAsia="Cambria" w:hAnsi="Segoe UI" w:cs="Times New Roman"/>
                <w:sz w:val="24"/>
                <w:highlight w:val="yellow"/>
              </w:rPr>
            </w:pPr>
            <w:r w:rsidRPr="00F2487F">
              <w:rPr>
                <w:rFonts w:ascii="Segoe UI" w:eastAsia="Cambria" w:hAnsi="Segoe UI" w:cs="Times New Roman"/>
                <w:sz w:val="24"/>
                <w:highlight w:val="yellow"/>
              </w:rPr>
              <w:t>&lt;Above time + 5 minutes&gt;</w:t>
            </w:r>
          </w:p>
        </w:tc>
        <w:tc>
          <w:tcPr>
            <w:tcW w:w="5925" w:type="dxa"/>
            <w:tcBorders>
              <w:left w:val="single" w:sz="2" w:space="0" w:color="C00000"/>
              <w:bottom w:val="single" w:sz="2" w:space="0" w:color="C00000"/>
            </w:tcBorders>
            <w:vAlign w:val="center"/>
          </w:tcPr>
          <w:p w14:paraId="7BCF8EAA" w14:textId="77777777" w:rsidR="00F2487F" w:rsidRPr="00F2487F" w:rsidRDefault="00F2487F" w:rsidP="00F2487F">
            <w:pPr>
              <w:widowControl w:val="0"/>
              <w:spacing w:after="80" w:line="264" w:lineRule="auto"/>
              <w:contextualSpacing/>
              <w:rPr>
                <w:rFonts w:ascii="Segoe UI" w:eastAsia="Cambria" w:hAnsi="Segoe UI" w:cs="Times New Roman"/>
                <w:sz w:val="24"/>
              </w:rPr>
            </w:pPr>
            <w:r w:rsidRPr="00F2487F">
              <w:rPr>
                <w:rFonts w:ascii="Segoe UI" w:eastAsia="Cambria" w:hAnsi="Segoe UI" w:cs="Times New Roman"/>
                <w:sz w:val="24"/>
              </w:rPr>
              <w:t>Community resilience and workshop wrap-up</w:t>
            </w:r>
          </w:p>
        </w:tc>
      </w:tr>
      <w:tr w:rsidR="00F2487F" w:rsidRPr="00F2487F" w14:paraId="259BDC57" w14:textId="77777777" w:rsidTr="00516403">
        <w:trPr>
          <w:trHeight w:val="576"/>
        </w:trPr>
        <w:tc>
          <w:tcPr>
            <w:tcW w:w="3101" w:type="dxa"/>
            <w:tcBorders>
              <w:top w:val="single" w:sz="2" w:space="0" w:color="C00000"/>
              <w:right w:val="single" w:sz="2" w:space="0" w:color="C00000"/>
            </w:tcBorders>
            <w:vAlign w:val="center"/>
          </w:tcPr>
          <w:p w14:paraId="0FA97C3E" w14:textId="77777777" w:rsidR="00F2487F" w:rsidRPr="00F2487F" w:rsidRDefault="00F2487F" w:rsidP="00F2487F">
            <w:pPr>
              <w:widowControl w:val="0"/>
              <w:spacing w:after="80" w:line="264" w:lineRule="auto"/>
              <w:contextualSpacing/>
              <w:rPr>
                <w:rFonts w:ascii="Segoe UI" w:eastAsia="Cambria" w:hAnsi="Segoe UI" w:cs="Times New Roman"/>
                <w:sz w:val="24"/>
                <w:highlight w:val="yellow"/>
              </w:rPr>
            </w:pPr>
            <w:r w:rsidRPr="00F2487F">
              <w:rPr>
                <w:rFonts w:ascii="Segoe UI" w:eastAsia="Cambria" w:hAnsi="Segoe UI" w:cs="Times New Roman"/>
                <w:sz w:val="24"/>
                <w:highlight w:val="yellow"/>
              </w:rPr>
              <w:t>&lt;Above time + 5 minutes&gt;</w:t>
            </w:r>
          </w:p>
        </w:tc>
        <w:tc>
          <w:tcPr>
            <w:tcW w:w="5925" w:type="dxa"/>
            <w:tcBorders>
              <w:top w:val="single" w:sz="2" w:space="0" w:color="C00000"/>
              <w:left w:val="single" w:sz="2" w:space="0" w:color="C00000"/>
            </w:tcBorders>
            <w:vAlign w:val="center"/>
          </w:tcPr>
          <w:p w14:paraId="741004FA" w14:textId="77777777" w:rsidR="00F2487F" w:rsidRPr="00F2487F" w:rsidRDefault="00F2487F" w:rsidP="00F2487F">
            <w:pPr>
              <w:widowControl w:val="0"/>
              <w:spacing w:after="80" w:line="264" w:lineRule="auto"/>
              <w:contextualSpacing/>
              <w:rPr>
                <w:rFonts w:ascii="Segoe UI" w:eastAsia="Cambria" w:hAnsi="Segoe UI" w:cs="Times New Roman"/>
                <w:b/>
                <w:sz w:val="24"/>
              </w:rPr>
            </w:pPr>
            <w:r w:rsidRPr="00F2487F">
              <w:rPr>
                <w:rFonts w:ascii="Segoe UI" w:eastAsia="Cambria" w:hAnsi="Segoe UI" w:cs="Times New Roman"/>
                <w:b/>
                <w:sz w:val="24"/>
              </w:rPr>
              <w:t>Workshop ends</w:t>
            </w:r>
          </w:p>
        </w:tc>
      </w:tr>
    </w:tbl>
    <w:p w14:paraId="011D94CE" w14:textId="77777777" w:rsidR="002931ED" w:rsidRDefault="002931ED"/>
    <w:sectPr w:rsidR="002931ED" w:rsidSect="00FA7C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87F"/>
    <w:rsid w:val="002931ED"/>
    <w:rsid w:val="00493A0E"/>
    <w:rsid w:val="00516403"/>
    <w:rsid w:val="005A0B09"/>
    <w:rsid w:val="00650CD1"/>
    <w:rsid w:val="009A16BD"/>
    <w:rsid w:val="00B3777B"/>
    <w:rsid w:val="00DD64C8"/>
    <w:rsid w:val="00F23DFE"/>
    <w:rsid w:val="00F2487F"/>
    <w:rsid w:val="00FA7CB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23E83"/>
  <w15:chartTrackingRefBased/>
  <w15:docId w15:val="{35793558-D17C-42B4-BB3E-01966408D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NZ"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0B09"/>
  </w:style>
  <w:style w:type="paragraph" w:styleId="Heading1">
    <w:name w:val="heading 1"/>
    <w:basedOn w:val="Normal"/>
    <w:next w:val="Normal"/>
    <w:link w:val="Heading1Char"/>
    <w:uiPriority w:val="9"/>
    <w:qFormat/>
    <w:rsid w:val="00DD64C8"/>
    <w:pPr>
      <w:keepNext/>
      <w:keepLines/>
      <w:spacing w:before="240" w:after="0"/>
      <w:outlineLvl w:val="0"/>
    </w:pPr>
    <w:rPr>
      <w:rFonts w:asciiTheme="majorHAnsi" w:eastAsiaTheme="majorEastAsia" w:hAnsiTheme="majorHAnsi" w:cstheme="majorBidi"/>
      <w:color w:val="355C8F" w:themeColor="accent1" w:themeShade="BF"/>
      <w:sz w:val="32"/>
      <w:szCs w:val="32"/>
    </w:rPr>
  </w:style>
  <w:style w:type="paragraph" w:styleId="Heading2">
    <w:name w:val="heading 2"/>
    <w:basedOn w:val="Normal"/>
    <w:next w:val="Normal"/>
    <w:link w:val="Heading2Char"/>
    <w:uiPriority w:val="9"/>
    <w:semiHidden/>
    <w:unhideWhenUsed/>
    <w:qFormat/>
    <w:rsid w:val="00DD64C8"/>
    <w:pPr>
      <w:keepNext/>
      <w:keepLines/>
      <w:spacing w:before="40" w:after="0"/>
      <w:outlineLvl w:val="1"/>
    </w:pPr>
    <w:rPr>
      <w:rFonts w:asciiTheme="majorHAnsi" w:eastAsiaTheme="majorEastAsia" w:hAnsiTheme="majorHAnsi" w:cstheme="majorBidi"/>
      <w:color w:val="355C8F"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4C8"/>
    <w:rPr>
      <w:rFonts w:asciiTheme="majorHAnsi" w:eastAsiaTheme="majorEastAsia" w:hAnsiTheme="majorHAnsi" w:cstheme="majorBidi"/>
      <w:color w:val="355C8F" w:themeColor="accent1" w:themeShade="BF"/>
      <w:sz w:val="32"/>
      <w:szCs w:val="32"/>
    </w:rPr>
  </w:style>
  <w:style w:type="character" w:customStyle="1" w:styleId="Heading2Char">
    <w:name w:val="Heading 2 Char"/>
    <w:basedOn w:val="DefaultParagraphFont"/>
    <w:link w:val="Heading2"/>
    <w:uiPriority w:val="9"/>
    <w:semiHidden/>
    <w:rsid w:val="00DD64C8"/>
    <w:rPr>
      <w:rFonts w:asciiTheme="majorHAnsi" w:eastAsiaTheme="majorEastAsia" w:hAnsiTheme="majorHAnsi" w:cstheme="majorBidi"/>
      <w:color w:val="355C8F" w:themeColor="accent1" w:themeShade="BF"/>
      <w:sz w:val="26"/>
      <w:szCs w:val="26"/>
    </w:rPr>
  </w:style>
  <w:style w:type="paragraph" w:styleId="Title">
    <w:name w:val="Title"/>
    <w:basedOn w:val="Normal"/>
    <w:next w:val="Normal"/>
    <w:link w:val="TitleChar"/>
    <w:uiPriority w:val="10"/>
    <w:qFormat/>
    <w:rsid w:val="005A0B0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0B09"/>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D64C8"/>
    <w:pPr>
      <w:ind w:left="720"/>
      <w:contextualSpacing/>
    </w:pPr>
  </w:style>
  <w:style w:type="character" w:styleId="Hyperlink">
    <w:name w:val="Hyperlink"/>
    <w:basedOn w:val="DefaultParagraphFont"/>
    <w:uiPriority w:val="99"/>
    <w:unhideWhenUsed/>
    <w:rsid w:val="00493A0E"/>
    <w:rPr>
      <w:color w:val="40C581" w:themeColor="accent2"/>
      <w:u w:val="single"/>
    </w:rPr>
  </w:style>
  <w:style w:type="paragraph" w:styleId="NoSpacing">
    <w:name w:val="No Spacing"/>
    <w:link w:val="NoSpacingChar"/>
    <w:uiPriority w:val="1"/>
    <w:qFormat/>
    <w:rsid w:val="00650CD1"/>
    <w:pPr>
      <w:spacing w:after="0" w:line="240" w:lineRule="auto"/>
    </w:pPr>
  </w:style>
  <w:style w:type="character" w:customStyle="1" w:styleId="NoSpacingChar">
    <w:name w:val="No Spacing Char"/>
    <w:basedOn w:val="DefaultParagraphFont"/>
    <w:link w:val="NoSpacing"/>
    <w:uiPriority w:val="1"/>
    <w:rsid w:val="00650CD1"/>
  </w:style>
  <w:style w:type="table" w:customStyle="1" w:styleId="TableGrid1">
    <w:name w:val="Table Grid1"/>
    <w:basedOn w:val="TableNormal"/>
    <w:next w:val="TableGrid"/>
    <w:uiPriority w:val="39"/>
    <w:rsid w:val="00F2487F"/>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24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ResOrgs Colours">
      <a:dk1>
        <a:srgbClr val="17447A"/>
      </a:dk1>
      <a:lt1>
        <a:sysClr val="window" lastClr="FFFFFF"/>
      </a:lt1>
      <a:dk2>
        <a:srgbClr val="4B7DBC"/>
      </a:dk2>
      <a:lt2>
        <a:srgbClr val="E7E6E6"/>
      </a:lt2>
      <a:accent1>
        <a:srgbClr val="4B7DBC"/>
      </a:accent1>
      <a:accent2>
        <a:srgbClr val="40C581"/>
      </a:accent2>
      <a:accent3>
        <a:srgbClr val="FFBC52"/>
      </a:accent3>
      <a:accent4>
        <a:srgbClr val="D8D8D8"/>
      </a:accent4>
      <a:accent5>
        <a:srgbClr val="6050C3"/>
      </a:accent5>
      <a:accent6>
        <a:srgbClr val="17447A"/>
      </a:accent6>
      <a:hlink>
        <a:srgbClr val="40C581"/>
      </a:hlink>
      <a:folHlink>
        <a:srgbClr val="19AF7E"/>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ED57DD-74E5-4364-9030-0D59B1460828}"/>
</file>

<file path=customXml/itemProps2.xml><?xml version="1.0" encoding="utf-8"?>
<ds:datastoreItem xmlns:ds="http://schemas.openxmlformats.org/officeDocument/2006/customXml" ds:itemID="{4B2DF000-7DD2-4278-BF18-870CFF66E70B}"/>
</file>

<file path=customXml/itemProps3.xml><?xml version="1.0" encoding="utf-8"?>
<ds:datastoreItem xmlns:ds="http://schemas.openxmlformats.org/officeDocument/2006/customXml" ds:itemID="{4B38EAB9-8CA4-4D02-80A3-1EBBEDCEFF6D}"/>
</file>

<file path=docProps/app.xml><?xml version="1.0" encoding="utf-8"?>
<Properties xmlns="http://schemas.openxmlformats.org/officeDocument/2006/extended-properties" xmlns:vt="http://schemas.openxmlformats.org/officeDocument/2006/docPropsVTypes">
  <Template>Normal</Template>
  <TotalTime>4</TotalTime>
  <Pages>1</Pages>
  <Words>164</Words>
  <Characters>936</Characters>
  <Application>Microsoft Office Word</Application>
  <DocSecurity>0</DocSecurity>
  <Lines>7</Lines>
  <Paragraphs>2</Paragraphs>
  <ScaleCrop>false</ScaleCrop>
  <Company/>
  <LinksUpToDate>false</LinksUpToDate>
  <CharactersWithSpaces>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Home-Dewar</dc:creator>
  <cp:keywords/>
  <dc:description/>
  <cp:lastModifiedBy>Louise Home-Dewar</cp:lastModifiedBy>
  <cp:revision>4</cp:revision>
  <dcterms:created xsi:type="dcterms:W3CDTF">2019-08-29T23:55:00Z</dcterms:created>
  <dcterms:modified xsi:type="dcterms:W3CDTF">2019-09-02T02:39:00Z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